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7B9D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河源市人民医院消防设施零星</w:t>
      </w:r>
    </w:p>
    <w:p w14:paraId="5309E6B9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维修服务项目</w:t>
      </w:r>
      <w:bookmarkStart w:id="0" w:name="_GoBack"/>
      <w:bookmarkEnd w:id="0"/>
    </w:p>
    <w:p w14:paraId="01ACDE30">
      <w:pPr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4512F3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市</w:t>
      </w:r>
    </w:p>
    <w:p w14:paraId="45EDB97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9F00CD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场</w:t>
      </w:r>
    </w:p>
    <w:p w14:paraId="17E101B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3E7D56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调</w:t>
      </w:r>
    </w:p>
    <w:p w14:paraId="05BD8BDE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1525972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研</w:t>
      </w:r>
    </w:p>
    <w:p w14:paraId="727D6CE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5D5FEF9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需</w:t>
      </w:r>
    </w:p>
    <w:p w14:paraId="4ADDEA8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7F52761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求</w:t>
      </w:r>
    </w:p>
    <w:p w14:paraId="153B844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00E1CEFB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书</w:t>
      </w:r>
    </w:p>
    <w:p w14:paraId="0DD6024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1E7E78D2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河源市人民医院</w:t>
      </w:r>
    </w:p>
    <w:p w14:paraId="598A3914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18AE5F10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2026年6月</w:t>
      </w:r>
    </w:p>
    <w:p w14:paraId="01938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项目概述</w:t>
      </w:r>
    </w:p>
    <w:p w14:paraId="7CEAC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1.项目地址：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t>河源市人民医院（河源市源城区文祥路733号本部、河源市源城区高新一路69号高新区门诊部）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 w14:paraId="40ADF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2.服务期：2年。</w:t>
      </w:r>
    </w:p>
    <w:p w14:paraId="43719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3.服务内容</w:t>
      </w:r>
    </w:p>
    <w:p w14:paraId="6226A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3.1采购人聘请供应商提供以下服务：对涉及采购人消防监控系统的设施设备提供专业的维修、材料更换服务，并定点向供应商采购消防监控系统相关的设施设备等。</w:t>
      </w:r>
    </w:p>
    <w:p w14:paraId="71AA5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3.2供应商提供的产品必须是原厂原装正规品牌的合格的产品。</w:t>
      </w:r>
    </w:p>
    <w:p w14:paraId="76CA0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</w:t>
      </w:r>
      <w:r>
        <w:rPr>
          <w:rFonts w:hint="eastAsia" w:ascii="宋体" w:hAnsi="宋体" w:eastAsia="宋体" w:cs="宋体"/>
          <w:sz w:val="24"/>
          <w:szCs w:val="24"/>
        </w:rPr>
        <w:t>接到用户报修后，维修人员应在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内到</w:t>
      </w:r>
      <w:r>
        <w:rPr>
          <w:rFonts w:hint="eastAsia" w:ascii="宋体" w:hAnsi="宋体" w:eastAsia="宋体" w:cs="宋体"/>
          <w:sz w:val="24"/>
          <w:szCs w:val="24"/>
        </w:rPr>
        <w:t>现场，一般性故障应在8小时内完成，需更换部件的应在24小时内排除故障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维修人员到场完成当次维修工作后，须将维修情况单交本院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科室</w:t>
      </w:r>
      <w:r>
        <w:rPr>
          <w:rFonts w:hint="eastAsia" w:ascii="宋体" w:hAnsi="宋体" w:eastAsia="宋体" w:cs="宋体"/>
          <w:sz w:val="24"/>
          <w:szCs w:val="24"/>
        </w:rPr>
        <w:t>签收确认。维修后功能或效果不能达到故障前水平（不可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抗力</w:t>
      </w:r>
      <w:r>
        <w:rPr>
          <w:rFonts w:hint="eastAsia" w:ascii="宋体" w:hAnsi="宋体" w:eastAsia="宋体" w:cs="宋体"/>
          <w:sz w:val="24"/>
          <w:szCs w:val="24"/>
        </w:rPr>
        <w:t>除外），本院可不予签收确认，并有权要求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</w:t>
      </w:r>
      <w:r>
        <w:rPr>
          <w:rFonts w:hint="eastAsia" w:ascii="宋体" w:hAnsi="宋体" w:eastAsia="宋体" w:cs="宋体"/>
          <w:sz w:val="24"/>
          <w:szCs w:val="24"/>
        </w:rPr>
        <w:t>商在3天内补修至故障前水平，逾期应承担违约责任。</w:t>
      </w:r>
    </w:p>
    <w:p w14:paraId="664B9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3.4维修及更换服务的报价包括设备的购置、运送、装卸、保险、安装、调试、税金、培训、售后服务等费用。</w:t>
      </w:r>
    </w:p>
    <w:p w14:paraId="16B9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4.结算，按实际完成的工程量及相应的单价进行结算。</w:t>
      </w:r>
    </w:p>
    <w:p w14:paraId="1811D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5.医院当前使用的消防系统主机品牌为海湾、泰和安。</w:t>
      </w:r>
    </w:p>
    <w:p w14:paraId="093D0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二、消防设施零星维修服务项目采购清单</w:t>
      </w:r>
    </w:p>
    <w:p w14:paraId="3F6FF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说明：下面清单上标注的品牌和型号仅供参考，供应商可提供其他品牌和型号的产品，但所提供的产品须与医院现有的消防系统匹配兼容和正常使用。</w:t>
      </w:r>
    </w:p>
    <w:tbl>
      <w:tblPr>
        <w:tblStyle w:val="4"/>
        <w:tblW w:w="9681" w:type="dxa"/>
        <w:tblInd w:w="-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54"/>
        <w:gridCol w:w="2966"/>
        <w:gridCol w:w="565"/>
        <w:gridCol w:w="1324"/>
        <w:gridCol w:w="2034"/>
        <w:gridCol w:w="600"/>
      </w:tblGrid>
      <w:tr w14:paraId="6614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3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7685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E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9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8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C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0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2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F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6E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2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</w:t>
            </w:r>
          </w:p>
        </w:tc>
        <w:tc>
          <w:tcPr>
            <w:tcW w:w="8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火灾自动报警系统</w:t>
            </w:r>
          </w:p>
        </w:tc>
      </w:tr>
      <w:tr w14:paraId="1CEC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感烟探测器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1.名称：型感烟探测器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GST-GD-G7T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D3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感烟探测器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1.名称：型感烟探测器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JTY-GM-TX3100C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A0E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感烟探测器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1.名称：型感烟探测器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JTY-GD-A30K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F33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1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感温探测器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1.名称：型感温探测器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GST-ZCD-G3N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45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C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感温探测器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C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1.名称：智能型感温探测器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JTYZDM-TX3110B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2C4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感温探测器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1.名称：智能型感温探测器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B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JTM-ZD-A20K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AFF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2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手动自动报警按钮（带电话插孔）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1.名称：手动火灾报警按钮（带电话插孔）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J-SAM-GST912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5FB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手动自动报警按钮（带电话插孔）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1.名称：手动火灾报警按钮（带电话插孔）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TX3142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10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6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消火栓报警按钮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2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1.名称：消火栓报警按钮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9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J-SAM-GST9123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CE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E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消火栓报警按钮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1.名称：消火栓报警按钮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6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7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TX3153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5A4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3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1.名称：输入模块（监视模块）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2.输出形式:单输入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GST-LD-8300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039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1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1.名称：输入模块（监视模块）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2.输出形式:单输入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1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TX3201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49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1.名称：输入输出模块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2.输出形式：单输入单输出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8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GST-LD-8361H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713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1.名称:输入输出模块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2.输出形式:单输入单输出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TX3206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1B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终端器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1.名称：终端器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2.输出形式：单输入单输出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3.类型：多线制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1.海湾   2.泰和安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ZD-02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508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短路隔离模块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1.名称：短路隔离模块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2.输出形式：单输入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GST-LD-8313B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6AB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短路隔离模块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1.名称：短路隔离模块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2.输出形式：单输入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TX3219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C24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消防专用电话分机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7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1.名称：消防专用电话分机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1.海湾</w:t>
            </w:r>
          </w:p>
          <w:p w14:paraId="0B61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HY5716B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8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31C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消防专用电话（手柄）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1.名称：消防专用电话（手柄）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1.海湾</w:t>
            </w:r>
          </w:p>
          <w:p w14:paraId="4727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HY2713*S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D0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消防电话插孔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1.名称：消防电话插孔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1.海湾</w:t>
            </w:r>
          </w:p>
          <w:p w14:paraId="0FB0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6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B7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火灾显示盘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3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1.名称：火灾显示盘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GST-ZF-120Z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0A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火灾显示盘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1.名称：火灾显示盘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2.类型：总线制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5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7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TX3404A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A38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总线滤波器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1.名称：总线滤波器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TX3908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02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声光警报器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1.名称：声光警报器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8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HX-100B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7E9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声光警报器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1.名称：声光警报器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D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4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TX3307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5B0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声光警报器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1.名称：声光警报器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SG-A92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05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消防警铃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1.名称：消防警铃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PA/S6-24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F1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吸顶式扬声器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1.名称：吸顶式扬声器                  2.功率：3W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1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1.海湾</w:t>
            </w:r>
          </w:p>
          <w:p w14:paraId="2CD9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2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84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壁挂式扬声器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1.名称：壁挂式扬声器                  2.功率：3W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1.海湾</w:t>
            </w:r>
          </w:p>
          <w:p w14:paraId="304C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C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20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总线联动控制盘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B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1.名称：总线联动控制盘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2.类型：总线制，128个联动点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TX3503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4D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总线联动控制盘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1.名称：总线联动控制盘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2.类型：总线制，128个联动点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GST-LD-SD128H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3BB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D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多线控制盘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1.名称：多线控制盘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2.类型：多线制，14个联动点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TX3520/10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A8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多线控制盘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1.名称：多线控制盘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2.类型：多线制，8个联动点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2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GST-LD-KZ08H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E99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消防电话主机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1.名称：消防电话主机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1.海湾</w:t>
            </w:r>
          </w:p>
          <w:p w14:paraId="05C2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HY5711B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F8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消防广播功率放大器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1.名称：消防广播功率放大器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GST-GF 300W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76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消防广播功率放大器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1.名称：消防广播功率放大器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TG3100A 300W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793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广播控制盘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1.名称：广播控制盘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GSTGBFB-200A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D1C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广播控制盘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1.名称：广播控制盘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7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TG3100A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B5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消防主机打印机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1.名称：消防主机打印机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9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1.海湾</w:t>
            </w:r>
          </w:p>
          <w:p w14:paraId="727A4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2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SP-RMD12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F46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消防主机主板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1.名称：消防主机主板，含显示屏、按键板和主板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GST-5000H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55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消防主机主板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1.名称：消防主机主板，含显示屏、按键板和主板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TX3032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B1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3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消防主机回路卡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1.名称：回路卡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2.输出形式：多输出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A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1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JB-HB-GST484H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E9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消防主机回路卡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1.名称：回路卡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3.输出形式：多输出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9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TX3618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8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6B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B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消防主机通讯板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1.名称：通讯板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2.输出形式：多输出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GST-NNET-02H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8BF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消防主机电源盘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1.名称：消防主机电源盘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GST-LD-D06H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591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1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消防主机电源盘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1.名称：消防主机电源盘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8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TD0806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DE8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消防主机备用电池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1.名称：消防主机备用电池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赛特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12V24AH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AE1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9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消防主机备用电池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1.名称：消防主机备用电池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赛特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12V7AH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E7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消防主机增加点位调试费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1.名称：消防主机增加点位调试费（含CRT图形系统调试）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7AF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普通疏散指示灯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1.名称：普通疏散指示灯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敏华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1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AC220V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10A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嵌入式疏散指示灯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1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1.名称：嵌入式疏散指示灯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敏华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AC220V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8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57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壁挂式应急照明灯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1.名称：壁挂式应急照明灯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敏华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AC220V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51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疏散指示灯保护罩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1.名称：疏散指示灯保护罩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0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0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A50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</w:t>
            </w:r>
          </w:p>
        </w:tc>
        <w:tc>
          <w:tcPr>
            <w:tcW w:w="8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灭火器材及材料</w:t>
            </w:r>
          </w:p>
        </w:tc>
      </w:tr>
      <w:tr w14:paraId="60F9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9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防毒面具灭火器放置箱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1.名称：防毒面具灭火器放置箱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860mm×380mm×220mm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EA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灭火器放置箱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1.名称：灭火器放置箱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570mm×360mm×240mm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38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灭火器放置箱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2.名称：灭火器放置箱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400mm×700mm×200mm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85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1.名称：干粉灭火器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MFZ/ABC5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6B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水基型灭火器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1.名称：水基弄灭火器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2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001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1.名称：二氧化碳灭火器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B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MT/3型 3KG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6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342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悬挂式干粉灭火器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1.名称：悬挂式干粉灭火器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壹诚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C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149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1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悬挂式干粉灭火器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1.名称：悬挂式干粉灭火器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4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壹诚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5F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悬挂式七氟丙烷灭火器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1.名称：悬挂式七氟丙烷灭火器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江西立禾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E5B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悬挂式七氟丙烷灭火器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1.名称：悬挂式七氟丙烷灭火器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江西立禾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4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78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防毒面具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1.名称：防毒面具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2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TZL30C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F67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防冻手套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1.名称：防冻手套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忠茗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29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E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消防斧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1.名称：消防斧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金工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7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218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强光防爆方位灯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1.名称：强光防爆方位灯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8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5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BXZ4800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B6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强光手电筒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1.名称：强光手电筒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GA-SD08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9C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消防呼叫器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1.名称：消防呼叫器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RHJ240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161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消火栓箱面板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6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1.名称：消火栓箱面板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2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5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1C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F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消火栓箱面板拉手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1.名称：消火栓箱面板拉手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0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741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水力警铃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1.名称：水力警铃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ZSJL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5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66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消防正压空气呼吸器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1.名称：消防正压空气呼吸器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三茂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1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832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消防正压空气呼吸器充气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1.名称：消防正压空气呼吸器充气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5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26A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</w:t>
            </w:r>
          </w:p>
        </w:tc>
        <w:tc>
          <w:tcPr>
            <w:tcW w:w="8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防火门</w:t>
            </w:r>
          </w:p>
        </w:tc>
      </w:tr>
      <w:tr w14:paraId="7FED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钢质甲级防火门（旧国标）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1.名称：钢质甲级防火门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广州众安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0A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钢质乙级防火门（旧国标）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1.名称：钢质乙级防火门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广州众安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7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994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钢质防火门（新国标）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1.名称：钢质防火门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B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广州众安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29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钢质防火门拆除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8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1.名称：钢质防火门拆除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19A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墙面修复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1.名称：墙面修复     </w:t>
            </w:r>
          </w:p>
          <w:p w14:paraId="6C8F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2.类型：修补拆除防火门破损的墙面，含人工和水泥砂浆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8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60E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3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墙面刷漆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1.名称：墙面刷漆  </w:t>
            </w:r>
          </w:p>
          <w:p w14:paraId="625D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2.类型：乳胶漆底油二遍面油二遍 抹灰面 墙柱面 实际面漆遍数(遍):1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D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8D9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闭门器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1.名称：闭门器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广州众安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A4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防火门锁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1.名称：防火门锁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广州众安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D4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防火门控制器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1.名称：防火门控制器                   2.类型：常开防火门磁吸专用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联动型YLF20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09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电磁门吸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1.名称：电磁门吸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盈丰利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33A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防火门插销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1.名称：防火门插销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广州众安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9D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5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常开防火门套装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1.名称：常开式防火门套装           2.类型：含电磁门吸（链条50cm）、镀锌电线管（SC20）3米、电源线（NH-BVR-2×1.5）6米、信号线（NH-RVS-2×1.5）10米、门吸控制器（联动型）1套、输入输出模块1套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672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</w:t>
            </w:r>
          </w:p>
        </w:tc>
        <w:tc>
          <w:tcPr>
            <w:tcW w:w="8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气体灭火系统</w:t>
            </w:r>
          </w:p>
        </w:tc>
      </w:tr>
      <w:tr w14:paraId="5268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5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气体灭火控制器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1.名称：气体灭火控制器               2.类型：2区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A6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气体灭火控制器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1.名称：气体灭火控制器               2.类型：4区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65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2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气体灭火启动装置气瓶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1.名称：气体灭火启动装置气瓶               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QQP5/6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A37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8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2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紧急启/停按钮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1.名称：紧急启/停按钮                      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QM-AN-967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C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EB6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紧急启/停按钮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6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1.名称：紧急启/停按钮                      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1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QM-NN-01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090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气体主机电源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9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1.名称：气体主机电源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A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24V6A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A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B5A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8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气体主机主板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1.名称：气体主机主板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JB-QB-QM200/4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8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CB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放气指示灯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1.名称放气指示灯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0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4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HZFQ-1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8D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3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机械型泄压口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1.名称：机械型泄压口                         2.类型：含墙体开孔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江西立禾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400mm×400mm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07F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自动/手动转换器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1.名称：自动/手动转换器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58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</w:t>
            </w:r>
          </w:p>
        </w:tc>
        <w:tc>
          <w:tcPr>
            <w:tcW w:w="8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电气控制箱</w:t>
            </w:r>
          </w:p>
        </w:tc>
      </w:tr>
      <w:tr w14:paraId="6264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D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稳压泵、风机控制箱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1.名称：稳压泵、风机控制箱                 2.规格：380V 11KW以下                       3.类型：不含双电源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1.上海栋欣     </w:t>
            </w:r>
          </w:p>
          <w:p w14:paraId="451D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2.广东铨达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B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F1F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风机控制箱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1.名称：风机控制箱                 2.规格：380V 11KW以下                       3.类型：含双电源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广东铨达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D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BF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自动空气断路器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1.名称：自动空气断路器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6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4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AC380V 63A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CC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继电器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1.名称：继电器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MY-4NJ DC24V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8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47D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1.名称：交流接触器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CJX2S-4011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47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C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1.名称：交流接触器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CJX2S-5011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F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1C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1.名称：交流接触器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CJX2S-6511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C0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按钮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1.名称：按钮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XB2-BA11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8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4E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1.名称：热断电器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JR36-160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69D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指示灯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1.名称：指示灯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AC220V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EE5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</w:t>
            </w:r>
          </w:p>
        </w:tc>
        <w:tc>
          <w:tcPr>
            <w:tcW w:w="8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防火卷帘</w:t>
            </w:r>
          </w:p>
        </w:tc>
      </w:tr>
      <w:tr w14:paraId="4E67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防火卷帘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2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1.名称：防火卷帘</w:t>
            </w:r>
          </w:p>
          <w:p w14:paraId="2998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2.类型：有机布，旧国标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广州华璟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B98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F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防火卷帘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1.名称：防火卷帘</w:t>
            </w:r>
          </w:p>
          <w:p w14:paraId="2C22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2.类型：有机布，新国标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广州华璟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76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防火卷帘拆除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1.名称：防火卷帘拆除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2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1FF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防火卷帘电机装置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1.名称：防火卷帘电机装置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广州华璟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FJJ318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04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防火卷帘控制箱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1.名称：防火卷帘控制箱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广州华璟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FJK-NLD800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76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防火卷帘按钮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1.名称：防火卷帘按钮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广州华璟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NLD-C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BAD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F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</w:t>
            </w:r>
          </w:p>
        </w:tc>
        <w:tc>
          <w:tcPr>
            <w:tcW w:w="8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防排烟系统</w:t>
            </w:r>
          </w:p>
        </w:tc>
      </w:tr>
      <w:tr w14:paraId="5F50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1.名称：常开防火阀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1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600mm×400mm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20C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1.名称：常开防火阀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0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800mm×400mm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C1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2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E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1.名称：常开防火阀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1000mm×200mm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85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D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1.名称：常开防火阀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1000mm×630mm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67A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E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1.名称：常开防火阀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3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1000mm×800mm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145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1.名称：常开防火阀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1000mm×1000mm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C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F2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1.名称：常开防火阀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1250mm×250mm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C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48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5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1.名称：常开防火阀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1250mm×500mm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F0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1.名称：常开防火阀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1250mm×630mm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FE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1.名称：常开防火阀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5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5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1600mm×500mm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D8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6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1.名称：常开防火阀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7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1600mm×630mm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131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1.名称：常开防火阀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1800mm×400mm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60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5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2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1.名称：常开防火阀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1800mm×630mm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340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常开防火阀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7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1.名称：常开防火阀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2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2500mm×400mm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D1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常闭电动排烟阀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8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1.名称：常闭电动排烟阀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1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500mm×250mm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410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常闭电动排烟阀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1.名称：常闭电动排烟阀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600mm×600mm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89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3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常闭电动排烟阀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3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1.名称：常闭电动排烟阀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600mm×700mm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E9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B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常闭电动排烟阀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1.名称：常闭电动排烟阀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800mm×600mm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99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常闭电动排烟阀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1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1.名称：常闭电动排烟阀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1200mm×800mm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F29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正压送风阀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1.名称：正压送风阀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800mm×400mm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5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423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正压送风阀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1.名称：正压送风阀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500mm×1000mm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F0C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防火阀执行机构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1.名称：防火阀执行机构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B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19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3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防火阀、常闭电动排烟阀拆除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1.名称：防火阀、常闭电动排烟阀拆除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89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百叶风口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1.名称：百叶风口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600mm×500mm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E3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百叶风口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1.名称：百叶风口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C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800mm×400mm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A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B3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百叶风口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1.名称：百叶风口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合昇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1000mm×250mm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8C7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镀锌薄钢板风管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5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1.镀锌薄钢板风管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新日钢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δ=0.75mm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0C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F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9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镀锌薄钢板风管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1.镀锌薄钢板风管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新日钢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δ=1.0mm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EC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镀锌薄钢板风管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1.镀锌薄钢板风管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5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新日钢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δ=1.2mm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6D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镀锌薄钢板风管拆除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1.名称：镀锌薄钢板风管拆除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6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AA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</w:t>
            </w:r>
          </w:p>
        </w:tc>
        <w:tc>
          <w:tcPr>
            <w:tcW w:w="8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消防水系统</w:t>
            </w:r>
          </w:p>
        </w:tc>
      </w:tr>
      <w:tr w14:paraId="588A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8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水位显示装置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1.名称：水位显示装置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维迪亚斯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单路探头线长5米以内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3A1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消防水炮控制箱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1.名称：消防水炮控制箱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广东中消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ZX30C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9D2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固定式消防水炮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D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1.名称：固定式消防水炮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A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广东中消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4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ZDMS0.6/10S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40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1.材质:镀锌钢管</w:t>
            </w:r>
          </w:p>
          <w:p w14:paraId="114A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2.连接方式:螺纹连接 </w:t>
            </w:r>
          </w:p>
          <w:p w14:paraId="3BDF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3.含镀锌钢管管件 </w:t>
            </w:r>
          </w:p>
          <w:p w14:paraId="486A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4.除锈标准、刷油、防腐设计要求:刷油防腐按设计要求     </w:t>
            </w:r>
          </w:p>
          <w:p w14:paraId="3EF8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5.水冲洗、水压试验设计要求:自动喷水灭火系统管网水冲洗  </w:t>
            </w:r>
          </w:p>
          <w:p w14:paraId="50D3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6.管道支架:制作、安装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振鸿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74D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D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1.材质:镀锌钢管</w:t>
            </w:r>
          </w:p>
          <w:p w14:paraId="7860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2.连接方式:螺纹连接 </w:t>
            </w:r>
          </w:p>
          <w:p w14:paraId="2C68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3.含镀锌钢管管件 </w:t>
            </w:r>
          </w:p>
          <w:p w14:paraId="02B2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4.除锈标准、刷油、防腐设计要求:刷油防腐按设计要求     </w:t>
            </w:r>
          </w:p>
          <w:p w14:paraId="4B2B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5.水冲洗、水压试验设计要求:自动喷水灭火系统管网水冲洗  </w:t>
            </w:r>
          </w:p>
          <w:p w14:paraId="68CE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6.管道支架:制作、安装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振鸿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4E6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1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1.材质:镀锌钢管</w:t>
            </w:r>
          </w:p>
          <w:p w14:paraId="7A68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2.连接方式:螺纹连接 </w:t>
            </w:r>
          </w:p>
          <w:p w14:paraId="07437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3.含镀锌钢管管件 </w:t>
            </w:r>
          </w:p>
          <w:p w14:paraId="6E36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4.除锈标准、刷油、防腐设计要求:刷油防腐按设计要求     </w:t>
            </w:r>
          </w:p>
          <w:p w14:paraId="37EF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5.水冲洗、水压试验设计要求:自动喷水灭火系统管网水冲洗  </w:t>
            </w:r>
          </w:p>
          <w:p w14:paraId="3B14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6.管道支架:制作、安装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振鸿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06C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1.材质:镀锌钢管</w:t>
            </w:r>
          </w:p>
          <w:p w14:paraId="2322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2.连接方式:螺纹连接 </w:t>
            </w:r>
          </w:p>
          <w:p w14:paraId="2930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3.含镀锌钢管管件 </w:t>
            </w:r>
          </w:p>
          <w:p w14:paraId="3CB9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4.除锈标准、刷油、防腐设计要求:刷油防腐按设计要求     </w:t>
            </w:r>
          </w:p>
          <w:p w14:paraId="3304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5.水冲洗、水压试验设计要求:自动喷水灭火系统管网水冲洗  6.管道支架:制作、安装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7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振鸿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320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1.材质:镀锌钢管</w:t>
            </w:r>
          </w:p>
          <w:p w14:paraId="2EDE8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2.连接方式:螺纹连接 </w:t>
            </w:r>
          </w:p>
          <w:p w14:paraId="3ED7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3.含镀锌钢管管件 </w:t>
            </w:r>
          </w:p>
          <w:p w14:paraId="1F71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4.除锈标准、刷油、防腐设计要求:刷油防腐按设计要求     </w:t>
            </w:r>
          </w:p>
          <w:p w14:paraId="0875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5.水冲洗、水压试验设计要求:自动喷水灭火系统管网水冲洗  6.管道支架:制作、安装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振鸿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CC9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2.连接方式:卡箍连接 </w:t>
            </w:r>
          </w:p>
          <w:p w14:paraId="3629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3.含卡箍和卡箍管件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4.除锈标准、刷油、防腐设计要求:刷油防腐按设计要求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5.水冲洗、水压试验设计要求:自动喷水灭火系统管网水冲洗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6.管道支架:制作、安装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F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振鸿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AD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2.连接方式:卡箍连接 </w:t>
            </w:r>
          </w:p>
          <w:p w14:paraId="3671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3.含卡箍和卡箍管件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4.除锈标准、刷油、防腐设计要求:刷油防腐按设计要求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5.水冲洗、水压试验设计要求:自动喷水灭火系统管网水冲洗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6.管道支架:制作、安装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4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振鸿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5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189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2.连接方式:卡箍连接 </w:t>
            </w:r>
          </w:p>
          <w:p w14:paraId="2D30B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3.含卡箍和卡箍管件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4.除锈标准、刷油、防腐设计要求:刷油防腐按设计要求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5.水冲洗、水压试验设计要求:自动喷水灭火系统管网水冲洗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6.管道支架:制作、安装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振鸿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7E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2.连接方式:卡箍连接 </w:t>
            </w:r>
          </w:p>
          <w:p w14:paraId="23B8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3.含卡箍和卡箍管件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4.除锈标准、刷油、防腐设计要求:刷油防腐按设计要求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5.水冲洗、水压试验设计要求:自动喷水灭火系统管网水冲洗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6.管道支架:制作、安装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振鸿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AF3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快速维修抱箍（哈夫节补漏器）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1.名称：快速维修抱箍（哈夫节补漏器）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D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B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6A9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快速维修抱箍（哈夫节补漏器）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1.名称：快速维修抱箍（哈夫节补漏器）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F49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快速维修抱箍（哈夫节补漏器）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1.名称：快速维修抱箍（哈夫节补漏器）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C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5E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快速维修抱箍（哈夫节补漏器）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1.名称：快速维修抱箍（哈夫节补漏器）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5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BA0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1.名称：室内消火栓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颖杰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6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SN65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BE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1.名称：闸阀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C35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1.名称：闸阀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77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1.名称：闸阀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B98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1.名称：闸阀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7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B8D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1.名称：闸阀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F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E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F7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1.名称：闸阀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2C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0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1.名称：闸阀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6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639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1.名称：闸阀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E6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3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1.名称：闸阀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C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90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1.名称：止回阀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5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B3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1.名称：止回阀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F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B02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1.名称：止回阀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B2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闸阀、止回阀拆除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1.名称：闸阀、止回阀拆除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DN200以下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2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BC1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可曲挠橡胶接头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C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1.名称：可曲挠橡胶接头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318C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可曲挠橡胶接头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1.名称：可曲挠橡胶接头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D9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3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可曲挠橡胶接头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1.名称：可曲挠橡胶接头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5F5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0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室内消火栓箱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1.名称：室内消火栓箱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天兴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650mm×400×240mm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652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室内消火栓箱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1.名称：室内消火栓箱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0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天兴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800mm×600×240mm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C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9A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压力表缓冲管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9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1.名称：压力表缓冲管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6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436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1.名称：压力表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0～1.6MPa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C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1CC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电接点压力表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1.名称：电接点压力表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0～1.6MPa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635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1.名称：压力开关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ZSJY1.6BP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B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FB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68℃喷头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1.名称：68℃喷头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颖杰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T-ZSTX15-68℃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CA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93℃喷头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1.名称：93℃高温喷头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颖杰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T-ZSTX15-93℃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66B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A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1.名称：消防水带（含接扣）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8-65-25米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0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40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0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消防水枪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1.名称：消防水枪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KY65×19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31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稳压泵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F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1.名称：稳压泵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上海栋欣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3KW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1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0BE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3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1.名称：水流指示器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9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9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福建广龙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C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15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5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1.名称：水流指示器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福建广龙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395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自救式消防软卷盘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1.名称：自救式消防软卷盘                    2.规格：19*6消防卷盘喷嘴1个，DN19胶带一条25m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A2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室外地上消火栓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A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1.名称：室外地上消火栓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7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2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颖杰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SS100/65-1.0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DA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湿式报警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1.名称：湿式报警器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颖杰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5C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消防水泵接合器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1.名称：消防水泵接合器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5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颖杰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F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SQD100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E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4FA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消防水泵接合器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1.名称：消防水泵接合器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颖杰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SQD150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6D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信号闸阀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1.名称：信号闸阀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A4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信号闸阀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1.名称：信号闸阀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鑫岳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EE3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九、</w:t>
            </w:r>
          </w:p>
        </w:tc>
        <w:tc>
          <w:tcPr>
            <w:tcW w:w="8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线路敷设</w:t>
            </w:r>
          </w:p>
        </w:tc>
      </w:tr>
      <w:tr w14:paraId="49FC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9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镀锌电线管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1.名称：镀锌电线管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7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劲泰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A4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镀锌电线管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1.名称：镀锌电线管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劲泰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2B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镀锌电线管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1.名称：镀锌电线管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劲泰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362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1.名称：金属软管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3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441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成套插座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8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1.名称：成套插座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3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9A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双绞线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1.名称：双绞线     </w:t>
            </w:r>
          </w:p>
          <w:p w14:paraId="221D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2.敷设方式：穿管或桥架敷设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五羊城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NH-RVS-2×1.5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6FF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双绞线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1.名称：双绞线     </w:t>
            </w:r>
          </w:p>
          <w:p w14:paraId="1D55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2.敷设方式：穿管或桥架敷设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7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五羊城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NH-RVS-2×2.5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79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1.名称：电线     </w:t>
            </w:r>
          </w:p>
          <w:p w14:paraId="376F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2.敷设方式：穿管或桥架敷设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5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8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五羊城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NH-BV-1.5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5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BF4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1.名称：电线     </w:t>
            </w:r>
          </w:p>
          <w:p w14:paraId="4F1F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2.敷设方式：穿管或桥架敷设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五羊城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NH-BV-2.5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5A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电缆线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1.名称：电缆线    </w:t>
            </w:r>
          </w:p>
          <w:p w14:paraId="715F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2.敷设方式：穿管或桥架敷设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五羊城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NH-KVV-10×1.0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4A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电缆线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1.名称：电缆线    </w:t>
            </w:r>
          </w:p>
          <w:p w14:paraId="4074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2.敷设方式：穿管或桥架敷设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五羊城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NH-KVV-10×2.5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9F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电缆线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2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1.名称：电缆线     </w:t>
            </w:r>
          </w:p>
          <w:p w14:paraId="2B14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2.敷设方式：穿管或桥架敷设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4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五羊城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NH-KVV-16×1.0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B8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十、</w:t>
            </w:r>
          </w:p>
        </w:tc>
        <w:tc>
          <w:tcPr>
            <w:tcW w:w="8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 w14:paraId="2D5C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活动天花拆卸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1.名称：活动天花拆卸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1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600mm×600mm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89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B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活动天花恢复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1.名称：活动天花恢复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600mm×600mm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355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混凝土路面开挖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1.名称：混凝土路面开挖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A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34A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7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混凝土路面修复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1.名称：混凝土路面修复（含混凝土）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2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8FC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6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人工挖沟槽土方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1.名称：人工挖沟槽土方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198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回填土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1.名称：回填土      </w:t>
            </w:r>
          </w:p>
          <w:p w14:paraId="49A5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2.类型：人工夯实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4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DD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A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1.名称：余方弃置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B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EB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5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消防管刷油漆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1.名称：消防管刷油漆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A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45F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醇酸防锈漆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1.名称：醇酸防锈漆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6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4DE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银粉漆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1.名称：银粉漆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FDA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地下管道渗漏定点探测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1.名称：地下管道渗漏定点探测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FA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室内消火栓箱更换、安装、迁移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1.名称：室内消火栓箱更换、安装、迁移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F1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控制箱拆卸、安装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1.名称：控制箱拆卸、安装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BFE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消火栓泵和喷淋泵拆卸、安装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1.名称：消火栓泵和喷淋泵拆卸、安装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A9A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7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消防管排水、试压、供水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1.名称：消防排水、试压、供水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3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3310B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56A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D0B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BA1E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7797E">
    <w:pPr>
      <w:pStyle w:val="3"/>
      <w:jc w:val="center"/>
      <w:rPr>
        <w:rFonts w:hint="eastAsia"/>
        <w:lang w:val="en-US" w:eastAsia="zh-CN"/>
      </w:rPr>
    </w:pPr>
    <w:r>
      <w:rPr>
        <w:rFonts w:hint="eastAsia"/>
        <w:lang w:val="en-US" w:eastAsia="zh-CN"/>
      </w:rPr>
      <w:t>河源市人民医院消防设施零星维修服务项目市场调研需求书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ZmIwNjg0NWFhZjU2NTI4ZDUyYTQ0MWIxOTk2ZWIifQ=="/>
  </w:docVars>
  <w:rsids>
    <w:rsidRoot w:val="00000000"/>
    <w:rsid w:val="013A0493"/>
    <w:rsid w:val="0361440A"/>
    <w:rsid w:val="06093262"/>
    <w:rsid w:val="089F7EAE"/>
    <w:rsid w:val="09B2174D"/>
    <w:rsid w:val="0CFC2E0E"/>
    <w:rsid w:val="0D913B3D"/>
    <w:rsid w:val="0E4F5ED2"/>
    <w:rsid w:val="11C346C1"/>
    <w:rsid w:val="13F82B68"/>
    <w:rsid w:val="145C6C53"/>
    <w:rsid w:val="16034CA5"/>
    <w:rsid w:val="16D056D6"/>
    <w:rsid w:val="184719C8"/>
    <w:rsid w:val="1A0F6516"/>
    <w:rsid w:val="1D320E8A"/>
    <w:rsid w:val="20B92A13"/>
    <w:rsid w:val="2A900FAD"/>
    <w:rsid w:val="2AD0584D"/>
    <w:rsid w:val="2CB76CC5"/>
    <w:rsid w:val="2D60735C"/>
    <w:rsid w:val="2E461D92"/>
    <w:rsid w:val="2EAC27C3"/>
    <w:rsid w:val="30795F97"/>
    <w:rsid w:val="34876910"/>
    <w:rsid w:val="3578720D"/>
    <w:rsid w:val="37C35C65"/>
    <w:rsid w:val="382A7537"/>
    <w:rsid w:val="3C8F5568"/>
    <w:rsid w:val="3D74650C"/>
    <w:rsid w:val="41DD6D76"/>
    <w:rsid w:val="433B0B38"/>
    <w:rsid w:val="43A90921"/>
    <w:rsid w:val="44E81CBA"/>
    <w:rsid w:val="45CF4C28"/>
    <w:rsid w:val="4ECA2430"/>
    <w:rsid w:val="506A3ECB"/>
    <w:rsid w:val="517A5322"/>
    <w:rsid w:val="54E22DEA"/>
    <w:rsid w:val="57A31A70"/>
    <w:rsid w:val="59710078"/>
    <w:rsid w:val="59EE791A"/>
    <w:rsid w:val="5E257683"/>
    <w:rsid w:val="62195750"/>
    <w:rsid w:val="63BA45EF"/>
    <w:rsid w:val="642B3519"/>
    <w:rsid w:val="66F03B9D"/>
    <w:rsid w:val="6AEB755E"/>
    <w:rsid w:val="6E201C15"/>
    <w:rsid w:val="6FC45463"/>
    <w:rsid w:val="701632CF"/>
    <w:rsid w:val="746C7962"/>
    <w:rsid w:val="775C1920"/>
    <w:rsid w:val="7A7375CE"/>
    <w:rsid w:val="7BA23C69"/>
    <w:rsid w:val="7C5C192A"/>
    <w:rsid w:val="7D56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6060</Words>
  <Characters>7660</Characters>
  <Lines>0</Lines>
  <Paragraphs>0</Paragraphs>
  <TotalTime>51</TotalTime>
  <ScaleCrop>false</ScaleCrop>
  <LinksUpToDate>false</LinksUpToDate>
  <CharactersWithSpaces>8014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2023-07-10T03:14:00Z</dcterms:created>
  <dc:creator>Administrator</dc:creator>
  <cp:lastModifiedBy>妞妞*</cp:lastModifiedBy>
  <cp:lastPrinted>2026-06-04T08:48:00Z</cp:lastPrinted>
  <dcterms:modified xsi:type="dcterms:W3CDTF">2026-06-05T13:27:16Z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A5B6F2E7C93940C6810CECA63E08C36B_13</vt:lpwstr>
  </property>
  <property fmtid="{D5CDD505-2E9C-101B-9397-08002B2CF9AE}" pid="4" name="KSOTemplateDocerSaveRecord">
    <vt:lpwstr>eyJoZGlkIjoiZThmNjAzMWJlZjFkMmQwODUwMTJkYzE2ODFiYmFmYTciLCJ1c2VySWQiOiIyOTE2NTM5MzEifQ==</vt:lpwstr>
  </property>
</Properties>
</file>