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Times New Roman" w:hAnsi="Times New Roman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Times New Roman" w:hAnsi="Times New Roman" w:eastAsia="宋体" w:cs="宋体"/>
          <w:b/>
          <w:bCs/>
          <w:color w:val="333333"/>
          <w:kern w:val="0"/>
          <w:sz w:val="28"/>
          <w:szCs w:val="28"/>
          <w:shd w:val="clear" w:color="auto" w:fill="FFFFFF"/>
          <w:lang w:bidi="ar"/>
        </w:rPr>
        <w:t>河源市人民医院住院医师规范化培训优秀学员评选办法</w:t>
      </w:r>
    </w:p>
    <w:p>
      <w:pPr>
        <w:widowControl/>
        <w:spacing w:line="360" w:lineRule="auto"/>
        <w:ind w:firstLine="482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ascii="Times New Roman" w:hAnsi="Times New Roman" w:cs="Times New Roman"/>
          <w:kern w:val="0"/>
          <w:sz w:val="28"/>
          <w:lang w:bidi="ar"/>
        </w:rPr>
        <w:t>为鼓励住培学员更好的完成住培期间学习，表彰综合素质全面发展的规培学员，更好地培养优秀医学人才。本年度将从2015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、</w:t>
      </w:r>
      <w:r>
        <w:rPr>
          <w:rFonts w:hint="eastAsia" w:ascii="Times New Roman" w:hAnsi="Times New Roman" w:cs="Times New Roman"/>
          <w:kern w:val="0"/>
          <w:sz w:val="28"/>
          <w:lang w:val="en-US" w:eastAsia="zh-CN" w:bidi="ar"/>
        </w:rPr>
        <w:t>2016</w:t>
      </w:r>
      <w:r>
        <w:rPr>
          <w:rFonts w:ascii="Times New Roman" w:hAnsi="Times New Roman" w:cs="Times New Roman"/>
          <w:kern w:val="0"/>
          <w:sz w:val="28"/>
          <w:lang w:bidi="ar"/>
        </w:rPr>
        <w:t>级学员中评选出优秀住培医师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予以表彰</w:t>
      </w:r>
      <w:r>
        <w:rPr>
          <w:rFonts w:ascii="Times New Roman" w:hAnsi="Times New Roman" w:cs="Times New Roman"/>
          <w:kern w:val="0"/>
          <w:sz w:val="28"/>
          <w:lang w:bidi="ar"/>
        </w:rPr>
        <w:t>。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为规范评选工作流程，制定本办法。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  <w:t>一、评选对象与标准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（一）评选对象：</w:t>
      </w:r>
      <w:r>
        <w:rPr>
          <w:rFonts w:ascii="Times New Roman" w:hAnsi="Times New Roman" w:cs="Times New Roman"/>
          <w:kern w:val="0"/>
          <w:sz w:val="28"/>
          <w:lang w:bidi="ar"/>
        </w:rPr>
        <w:t>2015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、</w:t>
      </w:r>
      <w:r>
        <w:rPr>
          <w:rFonts w:hint="eastAsia" w:ascii="Times New Roman" w:hAnsi="Times New Roman" w:cs="Times New Roman"/>
          <w:kern w:val="0"/>
          <w:sz w:val="28"/>
          <w:lang w:val="en-US" w:eastAsia="zh-CN" w:bidi="ar"/>
        </w:rPr>
        <w:t>2016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年</w:t>
      </w:r>
      <w:r>
        <w:rPr>
          <w:rFonts w:ascii="Times New Roman" w:hAnsi="Times New Roman" w:cs="Times New Roman"/>
          <w:kern w:val="0"/>
          <w:sz w:val="28"/>
          <w:lang w:bidi="ar"/>
        </w:rPr>
        <w:t>在我院参加规范化培训的5+3、3+2学员。</w:t>
      </w: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（二）评选标准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1.</w:t>
      </w:r>
      <w:r>
        <w:rPr>
          <w:rFonts w:ascii="Times New Roman" w:hAnsi="Times New Roman" w:cs="Times New Roman"/>
          <w:kern w:val="0"/>
          <w:sz w:val="28"/>
          <w:lang w:bidi="ar"/>
        </w:rPr>
        <w:t>热爱祖国，爱岗敬业，具有良好的政治和职业素质。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2.</w:t>
      </w:r>
      <w:r>
        <w:rPr>
          <w:rFonts w:ascii="Times New Roman" w:hAnsi="Times New Roman" w:cs="Times New Roman"/>
          <w:kern w:val="0"/>
          <w:sz w:val="28"/>
          <w:lang w:bidi="ar"/>
        </w:rPr>
        <w:t xml:space="preserve"> 无医疗事故或医疗差错，丙级病历，无查实的违规违纪行为。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3.</w:t>
      </w:r>
      <w:r>
        <w:rPr>
          <w:rFonts w:ascii="Times New Roman" w:hAnsi="Times New Roman" w:cs="Times New Roman"/>
          <w:kern w:val="0"/>
          <w:sz w:val="28"/>
          <w:lang w:bidi="ar"/>
        </w:rPr>
        <w:t xml:space="preserve"> 按既定培训计划按时到相关科室培训，培训时间符合要求。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4.</w:t>
      </w:r>
      <w:r>
        <w:rPr>
          <w:rFonts w:ascii="Times New Roman" w:hAnsi="Times New Roman" w:cs="Times New Roman"/>
          <w:kern w:val="0"/>
          <w:sz w:val="28"/>
          <w:lang w:bidi="ar"/>
        </w:rPr>
        <w:t>掌握培训标准要求的临床知识和临床技能，出科考核、年度考核及阶段考核合格。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5.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《住院医师规范化培训登记考核手册》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或《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住院医师规范化培训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管理》信息</w:t>
      </w:r>
      <w:r>
        <w:rPr>
          <w:rFonts w:ascii="Times New Roman" w:hAnsi="Times New Roman" w:cs="Times New Roman"/>
          <w:kern w:val="0"/>
          <w:sz w:val="28"/>
          <w:lang w:bidi="ar"/>
        </w:rPr>
        <w:t>记录及时、完整、真实。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color w:val="333333"/>
          <w:kern w:val="0"/>
          <w:sz w:val="28"/>
          <w:shd w:val="clear" w:color="auto" w:fill="FFFFFF"/>
          <w:lang w:bidi="ar"/>
        </w:rPr>
        <w:t>6.</w:t>
      </w:r>
      <w:r>
        <w:rPr>
          <w:rFonts w:ascii="Times New Roman" w:hAnsi="Times New Roman" w:cs="Times New Roman"/>
          <w:kern w:val="0"/>
          <w:sz w:val="28"/>
          <w:lang w:bidi="ar"/>
        </w:rPr>
        <w:t xml:space="preserve"> 培训过程中按时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上交</w:t>
      </w:r>
      <w:r>
        <w:rPr>
          <w:rFonts w:ascii="Times New Roman" w:hAnsi="Times New Roman" w:cs="Times New Roman"/>
          <w:kern w:val="0"/>
          <w:sz w:val="28"/>
          <w:lang w:bidi="ar"/>
        </w:rPr>
        <w:t>出科考核评分表。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7.</w:t>
      </w:r>
      <w:r>
        <w:rPr>
          <w:rFonts w:ascii="Times New Roman" w:hAnsi="Times New Roman" w:cs="Times New Roman"/>
          <w:kern w:val="0"/>
          <w:sz w:val="28"/>
          <w:lang w:bidi="ar"/>
        </w:rPr>
        <w:t xml:space="preserve"> 培训期间年度出勤率≥95%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color w:val="333333"/>
          <w:kern w:val="0"/>
          <w:sz w:val="28"/>
          <w:shd w:val="clear" w:color="auto" w:fill="FFFFFF"/>
          <w:lang w:bidi="ar"/>
        </w:rPr>
        <w:t>8.</w:t>
      </w:r>
      <w:r>
        <w:rPr>
          <w:rFonts w:ascii="Times New Roman" w:hAnsi="Times New Roman" w:cs="Times New Roman"/>
          <w:kern w:val="0"/>
          <w:sz w:val="28"/>
          <w:lang w:bidi="ar"/>
        </w:rPr>
        <w:t xml:space="preserve"> 严格执行事前请假制度。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9.</w:t>
      </w:r>
      <w:r>
        <w:rPr>
          <w:rFonts w:ascii="Times New Roman" w:hAnsi="Times New Roman" w:cs="Times New Roman"/>
          <w:kern w:val="0"/>
          <w:sz w:val="28"/>
          <w:lang w:bidi="ar"/>
        </w:rPr>
        <w:t xml:space="preserve"> 有下列情况之一者，不能评选为优秀规范化培训住院医师。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Times New Roman"/>
          <w:kern w:val="0"/>
          <w:sz w:val="28"/>
          <w:lang w:bidi="ar"/>
        </w:rPr>
        <w:t>①</w:t>
      </w:r>
      <w:r>
        <w:rPr>
          <w:rFonts w:ascii="Times New Roman" w:hAnsi="Times New Roman" w:cs="Times New Roman"/>
          <w:kern w:val="0"/>
          <w:sz w:val="28"/>
          <w:lang w:bidi="ar"/>
        </w:rPr>
        <w:t>培训期间，首次国家执业医师资格考核或助理医师资格考核未通过者。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Times New Roman"/>
          <w:kern w:val="0"/>
          <w:sz w:val="28"/>
          <w:lang w:bidi="ar"/>
        </w:rPr>
        <w:t>②</w:t>
      </w:r>
      <w:r>
        <w:rPr>
          <w:rFonts w:ascii="Times New Roman" w:hAnsi="Times New Roman" w:cs="Times New Roman"/>
          <w:kern w:val="0"/>
          <w:sz w:val="28"/>
          <w:lang w:bidi="ar"/>
        </w:rPr>
        <w:t>培训期间，曾有过出科考核、年度考核和阶段考核(含暨南大学附属一院APP平台课程和医院组织公共必修课考试)不合格者。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Times New Roman"/>
          <w:kern w:val="0"/>
          <w:sz w:val="28"/>
          <w:lang w:bidi="ar"/>
        </w:rPr>
        <w:t>③</w:t>
      </w:r>
      <w:r>
        <w:rPr>
          <w:rFonts w:ascii="Times New Roman" w:hAnsi="Times New Roman" w:cs="Times New Roman"/>
          <w:kern w:val="0"/>
          <w:sz w:val="28"/>
          <w:lang w:bidi="ar"/>
        </w:rPr>
        <w:t>有医疗事故或医疗差错，丙级病历或有查实的违规违纪行为。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Times New Roman"/>
          <w:kern w:val="0"/>
          <w:sz w:val="28"/>
          <w:lang w:bidi="ar"/>
        </w:rPr>
        <w:t>④</w:t>
      </w:r>
      <w:r>
        <w:rPr>
          <w:rFonts w:ascii="Times New Roman" w:hAnsi="Times New Roman" w:cs="Times New Roman"/>
          <w:kern w:val="0"/>
          <w:sz w:val="28"/>
          <w:lang w:bidi="ar"/>
        </w:rPr>
        <w:t>因未及时上报报告表及出科考核评分表者。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Times New Roman"/>
          <w:kern w:val="0"/>
          <w:sz w:val="28"/>
          <w:lang w:bidi="ar"/>
        </w:rPr>
        <w:t>⑤</w:t>
      </w:r>
      <w:r>
        <w:rPr>
          <w:rFonts w:ascii="Times New Roman" w:hAnsi="Times New Roman" w:cs="Times New Roman"/>
          <w:kern w:val="0"/>
          <w:sz w:val="28"/>
          <w:lang w:bidi="ar"/>
        </w:rPr>
        <w:t>培训期间年度出勤率＜95%。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Times New Roman"/>
          <w:kern w:val="0"/>
          <w:sz w:val="28"/>
          <w:lang w:bidi="ar"/>
        </w:rPr>
        <w:t>⑥</w:t>
      </w:r>
      <w:r>
        <w:rPr>
          <w:rFonts w:ascii="Times New Roman" w:hAnsi="Times New Roman" w:cs="Times New Roman"/>
          <w:kern w:val="0"/>
          <w:sz w:val="28"/>
          <w:lang w:bidi="ar"/>
        </w:rPr>
        <w:t>未执行事前请假而擅离岗位者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或未按轮转计划转科者</w:t>
      </w:r>
      <w:r>
        <w:rPr>
          <w:rFonts w:ascii="Times New Roman" w:hAnsi="Times New Roman" w:cs="Times New Roman"/>
          <w:kern w:val="0"/>
          <w:sz w:val="28"/>
          <w:lang w:bidi="ar"/>
        </w:rPr>
        <w:t>。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  <w:t>二、评选方法和程序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color w:val="333333"/>
          <w:kern w:val="0"/>
          <w:sz w:val="28"/>
          <w:shd w:val="clear" w:color="auto" w:fill="FFFFFF"/>
          <w:lang w:bidi="ar"/>
        </w:rPr>
        <w:t>（一）评选名额：</w:t>
      </w:r>
      <w:r>
        <w:rPr>
          <w:rFonts w:ascii="Times New Roman" w:hAnsi="Times New Roman" w:cs="Times New Roman"/>
          <w:kern w:val="0"/>
          <w:sz w:val="28"/>
          <w:lang w:bidi="ar"/>
        </w:rPr>
        <w:t>优秀学员的评选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由各专业基地组织评审，</w:t>
      </w:r>
      <w:r>
        <w:rPr>
          <w:rFonts w:ascii="Times New Roman" w:hAnsi="Times New Roman" w:cs="Times New Roman"/>
          <w:kern w:val="0"/>
          <w:sz w:val="28"/>
          <w:lang w:bidi="ar"/>
        </w:rPr>
        <w:t>比例为年度规培学员总人数的15%，见表1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。</w:t>
      </w:r>
    </w:p>
    <w:p>
      <w:pPr>
        <w:jc w:val="center"/>
        <w:rPr>
          <w:rFonts w:ascii="宋体" w:hAnsi="宋体" w:eastAsia="宋体" w:cs="宋体"/>
          <w:bCs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表1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bidi="ar"/>
        </w:rPr>
        <w:t>201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bidi="ar"/>
        </w:rPr>
        <w:t>年住培优秀学员及奖励名额</w:t>
      </w:r>
    </w:p>
    <w:tbl>
      <w:tblPr>
        <w:tblStyle w:val="6"/>
        <w:tblW w:w="7563" w:type="dxa"/>
        <w:jc w:val="center"/>
        <w:tblInd w:w="-3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22"/>
        <w:gridCol w:w="1950"/>
        <w:gridCol w:w="2059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lang w:bidi="ar"/>
              </w:rPr>
              <w:t>基地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lang w:val="en-US" w:eastAsia="zh-CN" w:bidi="ar"/>
              </w:rPr>
              <w:t>2015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lang w:bidi="ar"/>
              </w:rPr>
              <w:t>住培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lang w:val="en-US" w:eastAsia="zh-CN" w:bidi="ar"/>
              </w:rPr>
              <w:t>2016住培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lang w:bidi="ar"/>
              </w:rPr>
              <w:t>推选人数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内科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4+1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外科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3+1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骨科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1+1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超声科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放射科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儿科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全科</w:t>
            </w:r>
          </w:p>
        </w:tc>
        <w:tc>
          <w:tcPr>
            <w:tcW w:w="72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5+3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</w:p>
        </w:tc>
        <w:tc>
          <w:tcPr>
            <w:tcW w:w="72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3+2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合计</w:t>
            </w:r>
          </w:p>
        </w:tc>
        <w:tc>
          <w:tcPr>
            <w:tcW w:w="1950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82</w:t>
            </w:r>
          </w:p>
        </w:tc>
        <w:tc>
          <w:tcPr>
            <w:tcW w:w="205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1836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 w:bidi="ar"/>
              </w:rPr>
              <w:t>23</w:t>
            </w:r>
          </w:p>
        </w:tc>
      </w:tr>
    </w:tbl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color w:val="333333"/>
          <w:kern w:val="0"/>
          <w:sz w:val="28"/>
          <w:shd w:val="clear" w:color="auto" w:fill="FFFFFF"/>
          <w:lang w:bidi="ar"/>
        </w:rPr>
      </w:pP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color w:val="333333"/>
          <w:kern w:val="0"/>
          <w:sz w:val="28"/>
          <w:shd w:val="clear" w:color="auto" w:fill="FFFFFF"/>
          <w:lang w:bidi="ar"/>
        </w:rPr>
        <w:t>（二）</w:t>
      </w:r>
      <w:r>
        <w:rPr>
          <w:rFonts w:ascii="Times New Roman" w:hAnsi="Times New Roman" w:cs="Times New Roman"/>
          <w:kern w:val="0"/>
          <w:sz w:val="28"/>
          <w:lang w:bidi="ar"/>
        </w:rPr>
        <w:t>评选原则</w:t>
      </w:r>
    </w:p>
    <w:p>
      <w:pPr>
        <w:widowControl/>
        <w:spacing w:line="420" w:lineRule="atLeast"/>
        <w:ind w:firstLine="48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kern w:val="0"/>
          <w:sz w:val="28"/>
          <w:lang w:bidi="ar"/>
        </w:rPr>
        <w:t>以“德术并举、病人至上”的为核心价值，以全面发展的综合素质为衡量标准，遵循公平、公正、公开、择优的原则，发挥评优的激励和导向作用，调动广大住院医师参加培训的积极性和主观能动性。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cs="Times New Roman"/>
          <w:color w:val="333333"/>
          <w:kern w:val="0"/>
          <w:sz w:val="28"/>
          <w:shd w:val="clear" w:color="auto" w:fill="FFFFFF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（三）评选流程：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cs="Times New Roman"/>
          <w:kern w:val="0"/>
          <w:sz w:val="28"/>
          <w:lang w:bidi="ar"/>
        </w:rPr>
      </w:pPr>
      <w:r>
        <w:rPr>
          <w:rFonts w:ascii="Times New Roman" w:hAnsi="Times New Roman" w:cs="Times New Roman"/>
          <w:kern w:val="0"/>
          <w:sz w:val="28"/>
          <w:lang w:bidi="ar"/>
        </w:rPr>
        <w:t>1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.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基地推选的</w:t>
      </w:r>
      <w:r>
        <w:rPr>
          <w:rFonts w:ascii="Times New Roman" w:hAnsi="Times New Roman" w:cs="Times New Roman"/>
          <w:kern w:val="0"/>
          <w:sz w:val="28"/>
          <w:lang w:bidi="ar"/>
        </w:rPr>
        <w:t>符合报名条件的学员填报《河源市人民院优秀规培学员审批表》，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上报</w:t>
      </w:r>
      <w:r>
        <w:rPr>
          <w:rFonts w:ascii="Times New Roman" w:hAnsi="Times New Roman" w:cs="Times New Roman"/>
          <w:kern w:val="0"/>
          <w:sz w:val="28"/>
          <w:lang w:bidi="ar"/>
        </w:rPr>
        <w:t>专业基地主任审核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ascii="Times New Roman" w:hAnsi="Times New Roman" w:cs="Times New Roman"/>
          <w:kern w:val="0"/>
          <w:sz w:val="28"/>
          <w:lang w:bidi="ar"/>
        </w:rPr>
        <w:t>2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.各</w:t>
      </w:r>
      <w:r>
        <w:rPr>
          <w:rFonts w:ascii="Times New Roman" w:hAnsi="Times New Roman" w:cs="Times New Roman"/>
          <w:kern w:val="0"/>
          <w:sz w:val="28"/>
          <w:lang w:bidi="ar"/>
        </w:rPr>
        <w:t>基地推选优秀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规培</w:t>
      </w:r>
      <w:r>
        <w:rPr>
          <w:rFonts w:ascii="Times New Roman" w:hAnsi="Times New Roman" w:cs="Times New Roman"/>
          <w:kern w:val="0"/>
          <w:sz w:val="28"/>
          <w:lang w:bidi="ar"/>
        </w:rPr>
        <w:t>学员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上报</w:t>
      </w:r>
      <w:r>
        <w:rPr>
          <w:rFonts w:ascii="Times New Roman" w:hAnsi="Times New Roman" w:cs="Times New Roman"/>
          <w:kern w:val="0"/>
          <w:sz w:val="28"/>
          <w:lang w:bidi="ar"/>
        </w:rPr>
        <w:t>科教科。</w:t>
      </w: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3.科教科核实</w:t>
      </w:r>
      <w:r>
        <w:rPr>
          <w:rFonts w:ascii="Times New Roman" w:hAnsi="Times New Roman" w:cs="Times New Roman"/>
          <w:kern w:val="0"/>
          <w:sz w:val="28"/>
          <w:lang w:bidi="ar"/>
        </w:rPr>
        <w:t>优秀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规培</w:t>
      </w:r>
      <w:r>
        <w:rPr>
          <w:rFonts w:ascii="Times New Roman" w:hAnsi="Times New Roman" w:cs="Times New Roman"/>
          <w:kern w:val="0"/>
          <w:sz w:val="28"/>
          <w:lang w:bidi="ar"/>
        </w:rPr>
        <w:t>学员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信息，上报住院医师规范化培训</w:t>
      </w:r>
      <w:r>
        <w:rPr>
          <w:rFonts w:hint="eastAsia" w:ascii="Times New Roman" w:hAnsi="Times New Roman" w:cs="Times New Roman"/>
          <w:kern w:val="0"/>
          <w:sz w:val="28"/>
          <w:lang w:eastAsia="zh-CN" w:bidi="ar"/>
        </w:rPr>
        <w:t>管理委员会审批表彰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。</w:t>
      </w:r>
    </w:p>
    <w:p>
      <w:pPr>
        <w:widowControl/>
        <w:spacing w:line="420" w:lineRule="atLeast"/>
        <w:ind w:firstLine="480"/>
        <w:jc w:val="left"/>
        <w:rPr>
          <w:rFonts w:hint="eastAsia" w:ascii="Times New Roman" w:hAnsi="Times New Roman" w:cs="Times New Roman"/>
          <w:kern w:val="0"/>
          <w:sz w:val="28"/>
          <w:lang w:bidi="ar"/>
        </w:rPr>
      </w:pPr>
      <w:r>
        <w:rPr>
          <w:rFonts w:hint="eastAsia" w:ascii="Times New Roman" w:hAnsi="Times New Roman" w:cs="Times New Roman"/>
          <w:kern w:val="0"/>
          <w:sz w:val="28"/>
          <w:lang w:bidi="ar"/>
        </w:rPr>
        <w:t>三、科教科受理审评时间：2017年</w:t>
      </w:r>
      <w:r>
        <w:rPr>
          <w:rFonts w:hint="eastAsia" w:ascii="Times New Roman" w:hAnsi="Times New Roman" w:cs="Times New Roman"/>
          <w:kern w:val="0"/>
          <w:sz w:val="28"/>
          <w:lang w:val="en-US" w:eastAsia="zh-CN" w:bidi="ar"/>
        </w:rPr>
        <w:t>9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月</w:t>
      </w:r>
      <w:r>
        <w:rPr>
          <w:rFonts w:hint="eastAsia" w:ascii="Times New Roman" w:hAnsi="Times New Roman" w:cs="Times New Roman"/>
          <w:kern w:val="0"/>
          <w:sz w:val="28"/>
          <w:lang w:val="en-US" w:eastAsia="zh-CN" w:bidi="ar"/>
        </w:rPr>
        <w:t>5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日-</w:t>
      </w:r>
      <w:r>
        <w:rPr>
          <w:rFonts w:hint="eastAsia" w:ascii="Times New Roman" w:hAnsi="Times New Roman" w:cs="Times New Roman"/>
          <w:kern w:val="0"/>
          <w:sz w:val="28"/>
          <w:lang w:val="en-US" w:eastAsia="zh-CN" w:bidi="ar"/>
        </w:rPr>
        <w:t>9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月</w:t>
      </w:r>
      <w:r>
        <w:rPr>
          <w:rFonts w:hint="eastAsia" w:ascii="Times New Roman" w:hAnsi="Times New Roman" w:cs="Times New Roman"/>
          <w:kern w:val="0"/>
          <w:sz w:val="28"/>
          <w:lang w:val="en-US" w:eastAsia="zh-CN" w:bidi="ar"/>
        </w:rPr>
        <w:t>9</w:t>
      </w:r>
      <w:r>
        <w:rPr>
          <w:rFonts w:hint="eastAsia" w:ascii="Times New Roman" w:hAnsi="Times New Roman" w:cs="Times New Roman"/>
          <w:kern w:val="0"/>
          <w:sz w:val="28"/>
          <w:lang w:bidi="ar"/>
        </w:rPr>
        <w:t>日，逾期不候。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cs="Times New Roman"/>
          <w:color w:val="333333"/>
          <w:kern w:val="0"/>
          <w:sz w:val="28"/>
          <w:shd w:val="clear" w:color="auto" w:fill="FFFFFF"/>
          <w:lang w:bidi="ar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pacing w:line="360" w:lineRule="auto"/>
        <w:ind w:right="960"/>
        <w:jc w:val="right"/>
        <w:rPr>
          <w:rFonts w:ascii="Times New Roman" w:hAnsi="Times New Roman" w:cs="Times New Roman"/>
          <w:b/>
          <w:color w:val="333333"/>
          <w:spacing w:val="160"/>
          <w:kern w:val="0"/>
          <w:sz w:val="32"/>
          <w:shd w:val="clear" w:color="auto" w:fill="FFFFFF"/>
          <w:lang w:bidi="ar"/>
        </w:rPr>
      </w:pPr>
      <w:r>
        <w:rPr>
          <w:rFonts w:ascii="Times New Roman" w:hAnsi="Times New Roman" w:cs="Times New Roman"/>
          <w:b/>
          <w:color w:val="333333"/>
          <w:spacing w:val="160"/>
          <w:kern w:val="0"/>
          <w:sz w:val="32"/>
          <w:shd w:val="clear" w:color="auto" w:fill="FFFFFF"/>
          <w:lang w:bidi="ar"/>
        </w:rPr>
        <w:t>科教科</w:t>
      </w:r>
    </w:p>
    <w:p>
      <w:pPr>
        <w:widowControl/>
        <w:spacing w:line="360" w:lineRule="auto"/>
        <w:ind w:right="960"/>
        <w:jc w:val="right"/>
        <w:rPr>
          <w:rFonts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  <w:t>201</w:t>
      </w:r>
      <w:r>
        <w:rPr>
          <w:rFonts w:hint="eastAsia"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  <w:t>7年</w:t>
      </w:r>
      <w:r>
        <w:rPr>
          <w:rFonts w:hint="eastAsia" w:ascii="Times New Roman" w:hAnsi="Times New Roman" w:cs="Times New Roman"/>
          <w:b/>
          <w:color w:val="333333"/>
          <w:kern w:val="0"/>
          <w:sz w:val="32"/>
          <w:shd w:val="clear" w:color="auto" w:fill="FFFFFF"/>
          <w:lang w:val="en-US" w:eastAsia="zh-CN" w:bidi="ar"/>
        </w:rPr>
        <w:t>9</w:t>
      </w:r>
      <w:r>
        <w:rPr>
          <w:rFonts w:hint="eastAsia"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  <w:t>月</w:t>
      </w:r>
      <w:r>
        <w:rPr>
          <w:rFonts w:hint="eastAsia" w:ascii="Times New Roman" w:hAnsi="Times New Roman" w:cs="Times New Roman"/>
          <w:b/>
          <w:color w:val="333333"/>
          <w:kern w:val="0"/>
          <w:sz w:val="32"/>
          <w:shd w:val="clear" w:color="auto" w:fill="FFFFFF"/>
          <w:lang w:val="en-US" w:eastAsia="zh-CN" w:bidi="ar"/>
        </w:rPr>
        <w:t>5</w:t>
      </w:r>
      <w:r>
        <w:rPr>
          <w:rFonts w:hint="eastAsia" w:ascii="Times New Roman" w:hAnsi="Times New Roman" w:cs="Times New Roman"/>
          <w:b/>
          <w:color w:val="333333"/>
          <w:kern w:val="0"/>
          <w:sz w:val="32"/>
          <w:shd w:val="clear" w:color="auto" w:fill="FFFFFF"/>
          <w:lang w:bidi="ar"/>
        </w:rPr>
        <w:t>日</w:t>
      </w:r>
      <w:bookmarkStart w:id="0" w:name="_GoBack"/>
      <w:bookmarkEnd w:id="0"/>
    </w:p>
    <w:p>
      <w:pPr>
        <w:rPr>
          <w:rFonts w:ascii="仿宋" w:hAnsi="仿宋" w:eastAsia="仿宋" w:cs="仿宋"/>
          <w:b/>
          <w:bCs/>
          <w:szCs w:val="28"/>
        </w:rPr>
      </w:pPr>
    </w:p>
    <w:tbl>
      <w:tblPr>
        <w:tblStyle w:val="5"/>
        <w:tblW w:w="8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868"/>
        <w:gridCol w:w="1187"/>
        <w:gridCol w:w="1210"/>
        <w:gridCol w:w="972"/>
        <w:gridCol w:w="2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after="156" w:afterLines="50"/>
              <w:jc w:val="center"/>
              <w:rPr>
                <w:rFonts w:hint="eastAsia"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th-TH"/>
              </w:rPr>
              <w:t>河源市人民院优秀规培学员审批表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55" w:type="dxa"/>
            <w:gridSpan w:val="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所在基地（专业）                          申请时间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姓名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性别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执业（助理）医师考试成绩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E-mail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2054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5+3/3+2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电话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205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85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自我评价：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855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 xml:space="preserve">                          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bidi="th-TH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bidi="th-TH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bidi="th-TH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lang w:bidi="th-TH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申请人（签字）：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85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基地意见：</w:t>
            </w:r>
          </w:p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55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 xml:space="preserve">                                            基地主任（签字）：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 xml:space="preserve">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85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科教科意见：</w:t>
            </w:r>
          </w:p>
          <w:p>
            <w:pPr>
              <w:widowControl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55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280" w:firstLineChars="2200"/>
              <w:jc w:val="left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>科教科意见（盖章）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bidi="th-TH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ascii="宋体" w:hAnsi="宋体" w:eastAsia="宋体" w:cs="宋体"/>
          <w:b/>
          <w:bCs/>
          <w:kern w:val="0"/>
          <w:sz w:val="22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7104A"/>
    <w:rsid w:val="000435ED"/>
    <w:rsid w:val="001214BC"/>
    <w:rsid w:val="0021576B"/>
    <w:rsid w:val="0050290B"/>
    <w:rsid w:val="005505C8"/>
    <w:rsid w:val="006C14DE"/>
    <w:rsid w:val="007B534A"/>
    <w:rsid w:val="007C65BD"/>
    <w:rsid w:val="007D0B0C"/>
    <w:rsid w:val="008D6023"/>
    <w:rsid w:val="009D14A9"/>
    <w:rsid w:val="009F29E6"/>
    <w:rsid w:val="00A512CA"/>
    <w:rsid w:val="00B72F6B"/>
    <w:rsid w:val="00B911C2"/>
    <w:rsid w:val="00F276D7"/>
    <w:rsid w:val="02EB2032"/>
    <w:rsid w:val="0547104A"/>
    <w:rsid w:val="05906592"/>
    <w:rsid w:val="059A3098"/>
    <w:rsid w:val="05B6196B"/>
    <w:rsid w:val="07E20BE3"/>
    <w:rsid w:val="0A3374E7"/>
    <w:rsid w:val="0B1E7598"/>
    <w:rsid w:val="0C5C634F"/>
    <w:rsid w:val="0CCA77BD"/>
    <w:rsid w:val="0CF77F3A"/>
    <w:rsid w:val="12432965"/>
    <w:rsid w:val="14EC358B"/>
    <w:rsid w:val="1A3521E9"/>
    <w:rsid w:val="1A5A51C2"/>
    <w:rsid w:val="1D390337"/>
    <w:rsid w:val="233D2C70"/>
    <w:rsid w:val="237A207B"/>
    <w:rsid w:val="24A32B13"/>
    <w:rsid w:val="2614754F"/>
    <w:rsid w:val="272435BD"/>
    <w:rsid w:val="290D6383"/>
    <w:rsid w:val="31920111"/>
    <w:rsid w:val="33CB62A6"/>
    <w:rsid w:val="37BE1B36"/>
    <w:rsid w:val="37FF45C2"/>
    <w:rsid w:val="3CB42EE1"/>
    <w:rsid w:val="3F162D88"/>
    <w:rsid w:val="3F2317DE"/>
    <w:rsid w:val="41F12F87"/>
    <w:rsid w:val="4A9B28BE"/>
    <w:rsid w:val="4E27350B"/>
    <w:rsid w:val="523E7489"/>
    <w:rsid w:val="524D529E"/>
    <w:rsid w:val="52881E57"/>
    <w:rsid w:val="53DC698B"/>
    <w:rsid w:val="546F3C51"/>
    <w:rsid w:val="55432235"/>
    <w:rsid w:val="563F0957"/>
    <w:rsid w:val="5A3718AA"/>
    <w:rsid w:val="5C61409C"/>
    <w:rsid w:val="5CFF70CD"/>
    <w:rsid w:val="5D327777"/>
    <w:rsid w:val="5FB23C86"/>
    <w:rsid w:val="62827229"/>
    <w:rsid w:val="678274C2"/>
    <w:rsid w:val="67F83777"/>
    <w:rsid w:val="6C5260B9"/>
    <w:rsid w:val="73AA4911"/>
    <w:rsid w:val="77F76239"/>
    <w:rsid w:val="78797C07"/>
    <w:rsid w:val="7C311784"/>
    <w:rsid w:val="7E8D455B"/>
    <w:rsid w:val="7F9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hytl</Company>
  <Pages>4</Pages>
  <Words>245</Words>
  <Characters>1398</Characters>
  <Lines>11</Lines>
  <Paragraphs>3</Paragraphs>
  <ScaleCrop>false</ScaleCrop>
  <LinksUpToDate>false</LinksUpToDate>
  <CharactersWithSpaces>1640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2017-01-08T08:18:00Z</dcterms:created>
  <dc:creator>admin</dc:creator>
  <cp:lastModifiedBy>Administrator</cp:lastModifiedBy>
  <dcterms:modified xsi:type="dcterms:W3CDTF">2017-09-05T00:12:42Z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